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Hosting und Basisbetrieb der SAP S/4HANA Umgebung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Hosting und Basisbetrieb der SAP S/4HANA Umgebung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